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79" w:rsidRPr="00E403CA" w:rsidRDefault="00E403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03CA">
        <w:rPr>
          <w:rFonts w:ascii="Times New Roman" w:hAnsi="Times New Roman" w:cs="Times New Roman"/>
          <w:b/>
          <w:bCs/>
          <w:sz w:val="28"/>
          <w:szCs w:val="28"/>
        </w:rPr>
        <w:t xml:space="preserve">Betriebspraktikum für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E403CA">
        <w:rPr>
          <w:rFonts w:ascii="Times New Roman" w:hAnsi="Times New Roman" w:cs="Times New Roman"/>
          <w:b/>
          <w:bCs/>
          <w:sz w:val="28"/>
          <w:szCs w:val="28"/>
        </w:rPr>
        <w:t>ym</w:t>
      </w:r>
      <w:r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Pr="00E403CA">
        <w:rPr>
          <w:rFonts w:ascii="Times New Roman" w:hAnsi="Times New Roman" w:cs="Times New Roman"/>
          <w:b/>
          <w:bCs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sz w:val="28"/>
          <w:szCs w:val="28"/>
        </w:rPr>
        <w:t>aste</w:t>
      </w:r>
      <w:r w:rsidRPr="00E403CA">
        <w:rPr>
          <w:rFonts w:ascii="Times New Roman" w:hAnsi="Times New Roman" w:cs="Times New Roman"/>
          <w:b/>
          <w:bCs/>
          <w:sz w:val="28"/>
          <w:szCs w:val="28"/>
        </w:rPr>
        <w:t xml:space="preserve">n bei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403CA">
        <w:rPr>
          <w:rFonts w:ascii="Times New Roman" w:hAnsi="Times New Roman" w:cs="Times New Roman"/>
          <w:b/>
          <w:bCs/>
          <w:sz w:val="28"/>
          <w:szCs w:val="28"/>
        </w:rPr>
        <w:t>mts- und Landgerichten sowie Staatsanwalts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E403CA">
        <w:rPr>
          <w:rFonts w:ascii="Times New Roman" w:hAnsi="Times New Roman" w:cs="Times New Roman"/>
          <w:b/>
          <w:bCs/>
          <w:sz w:val="28"/>
          <w:szCs w:val="28"/>
        </w:rPr>
        <w:t>haft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E40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03CA">
        <w:rPr>
          <w:rFonts w:ascii="Times New Roman" w:hAnsi="Times New Roman" w:cs="Times New Roman"/>
          <w:b/>
          <w:bCs/>
          <w:sz w:val="28"/>
          <w:szCs w:val="28"/>
        </w:rPr>
        <w:t>Schuljahr 2019/2020</w:t>
      </w:r>
    </w:p>
    <w:p w:rsidR="00E403CA" w:rsidRPr="00E403CA" w:rsidRDefault="00E403CA">
      <w:pPr>
        <w:rPr>
          <w:rFonts w:ascii="Times New Roman" w:hAnsi="Times New Roman" w:cs="Times New Roman"/>
          <w:sz w:val="24"/>
          <w:szCs w:val="24"/>
        </w:rPr>
      </w:pPr>
    </w:p>
    <w:p w:rsidR="00E403CA" w:rsidRPr="00E403CA" w:rsidRDefault="00E403CA">
      <w:pPr>
        <w:rPr>
          <w:rFonts w:ascii="Times New Roman" w:hAnsi="Times New Roman" w:cs="Times New Roman"/>
          <w:sz w:val="24"/>
          <w:szCs w:val="24"/>
        </w:rPr>
      </w:pPr>
      <w:r w:rsidRPr="00E403CA">
        <w:rPr>
          <w:rFonts w:ascii="Times New Roman" w:hAnsi="Times New Roman" w:cs="Times New Roman"/>
          <w:sz w:val="24"/>
          <w:szCs w:val="24"/>
        </w:rPr>
        <w:t>Die bayeri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03CA">
        <w:rPr>
          <w:rFonts w:ascii="Times New Roman" w:hAnsi="Times New Roman" w:cs="Times New Roman"/>
          <w:sz w:val="24"/>
          <w:szCs w:val="24"/>
        </w:rPr>
        <w:t>che Justiz bi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03C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403CA">
        <w:rPr>
          <w:rFonts w:ascii="Times New Roman" w:hAnsi="Times New Roman" w:cs="Times New Roman"/>
          <w:sz w:val="24"/>
          <w:szCs w:val="24"/>
        </w:rPr>
        <w:t xml:space="preserve"> Schülerinnen und Schülern von </w:t>
      </w:r>
      <w:r>
        <w:rPr>
          <w:rFonts w:ascii="Times New Roman" w:hAnsi="Times New Roman" w:cs="Times New Roman"/>
          <w:sz w:val="24"/>
          <w:szCs w:val="24"/>
        </w:rPr>
        <w:t>Gy</w:t>
      </w:r>
      <w:r w:rsidRPr="00E403CA"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403CA">
        <w:rPr>
          <w:rFonts w:ascii="Times New Roman" w:hAnsi="Times New Roman" w:cs="Times New Roman"/>
          <w:sz w:val="24"/>
          <w:szCs w:val="24"/>
        </w:rPr>
        <w:t>ien 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03CA">
        <w:rPr>
          <w:rFonts w:ascii="Times New Roman" w:hAnsi="Times New Roman" w:cs="Times New Roman"/>
          <w:sz w:val="24"/>
          <w:szCs w:val="24"/>
        </w:rPr>
        <w:t>ktikumsplätze 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03CA">
        <w:rPr>
          <w:rFonts w:ascii="Times New Roman" w:hAnsi="Times New Roman" w:cs="Times New Roman"/>
          <w:sz w:val="24"/>
          <w:szCs w:val="24"/>
        </w:rPr>
        <w:t xml:space="preserve"> Die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03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CA">
        <w:rPr>
          <w:rFonts w:ascii="Times New Roman" w:hAnsi="Times New Roman" w:cs="Times New Roman"/>
          <w:sz w:val="24"/>
          <w:szCs w:val="24"/>
        </w:rPr>
        <w:t>Prak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403CA">
        <w:rPr>
          <w:rFonts w:ascii="Times New Roman" w:hAnsi="Times New Roman" w:cs="Times New Roman"/>
          <w:sz w:val="24"/>
          <w:szCs w:val="24"/>
        </w:rPr>
        <w:t xml:space="preserve">ika ergeben die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403CA">
        <w:rPr>
          <w:rFonts w:ascii="Times New Roman" w:hAnsi="Times New Roman" w:cs="Times New Roman"/>
          <w:sz w:val="24"/>
          <w:szCs w:val="24"/>
        </w:rPr>
        <w:t>ögli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403CA">
        <w:rPr>
          <w:rFonts w:ascii="Times New Roman" w:hAnsi="Times New Roman" w:cs="Times New Roman"/>
          <w:sz w:val="24"/>
          <w:szCs w:val="24"/>
        </w:rPr>
        <w:t>hkeit, Einblicke in die Tätigkeit der Geri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403CA">
        <w:rPr>
          <w:rFonts w:ascii="Times New Roman" w:hAnsi="Times New Roman" w:cs="Times New Roman"/>
          <w:sz w:val="24"/>
          <w:szCs w:val="24"/>
        </w:rPr>
        <w:t>hte und Staatsanwa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403CA">
        <w:rPr>
          <w:rFonts w:ascii="Times New Roman" w:hAnsi="Times New Roman" w:cs="Times New Roman"/>
          <w:sz w:val="24"/>
          <w:szCs w:val="24"/>
        </w:rPr>
        <w:t>tschaften zu erhalten.</w:t>
      </w:r>
    </w:p>
    <w:p w:rsidR="00E403CA" w:rsidRPr="00E403CA" w:rsidRDefault="00E403CA">
      <w:pPr>
        <w:rPr>
          <w:rFonts w:ascii="Times New Roman" w:hAnsi="Times New Roman" w:cs="Times New Roman"/>
          <w:sz w:val="24"/>
          <w:szCs w:val="24"/>
        </w:rPr>
      </w:pPr>
      <w:r w:rsidRPr="00E403CA">
        <w:rPr>
          <w:rFonts w:ascii="Times New Roman" w:hAnsi="Times New Roman" w:cs="Times New Roman"/>
          <w:sz w:val="24"/>
          <w:szCs w:val="24"/>
        </w:rPr>
        <w:t>Die Betri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03C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03CA">
        <w:rPr>
          <w:rFonts w:ascii="Times New Roman" w:hAnsi="Times New Roman" w:cs="Times New Roman"/>
          <w:sz w:val="24"/>
          <w:szCs w:val="24"/>
        </w:rPr>
        <w:t>praktika sollten rechtzeitig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CA">
        <w:rPr>
          <w:rFonts w:ascii="Times New Roman" w:hAnsi="Times New Roman" w:cs="Times New Roman"/>
          <w:sz w:val="24"/>
          <w:szCs w:val="24"/>
        </w:rPr>
        <w:t xml:space="preserve">wie bisher direkt über die Präsidenten bzw. Direktoren der Land- und Amtsgerichte oder die Leitenden Oberstaatsanwälte vereinbart werden. Die im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03CA">
        <w:rPr>
          <w:rFonts w:ascii="Times New Roman" w:hAnsi="Times New Roman" w:cs="Times New Roman"/>
          <w:sz w:val="24"/>
          <w:szCs w:val="24"/>
        </w:rPr>
        <w:t xml:space="preserve">mfeld des </w:t>
      </w:r>
      <w:proofErr w:type="spellStart"/>
      <w:r w:rsidRPr="00E403CA">
        <w:rPr>
          <w:rFonts w:ascii="Times New Roman" w:hAnsi="Times New Roman" w:cs="Times New Roman"/>
          <w:sz w:val="24"/>
          <w:szCs w:val="24"/>
        </w:rPr>
        <w:t>JvFG</w:t>
      </w:r>
      <w:proofErr w:type="spellEnd"/>
      <w:r w:rsidRPr="00E403CA">
        <w:rPr>
          <w:rFonts w:ascii="Times New Roman" w:hAnsi="Times New Roman" w:cs="Times New Roman"/>
          <w:sz w:val="24"/>
          <w:szCs w:val="24"/>
        </w:rPr>
        <w:t xml:space="preserve"> in Frage kommenden Gerichte finden sich unter folgender Adresse:</w:t>
      </w:r>
    </w:p>
    <w:p w:rsidR="00E403CA" w:rsidRPr="00E403CA" w:rsidRDefault="00E403CA">
      <w:pPr>
        <w:rPr>
          <w:rFonts w:ascii="Times New Roman" w:hAnsi="Times New Roman" w:cs="Times New Roman"/>
          <w:sz w:val="24"/>
          <w:szCs w:val="24"/>
        </w:rPr>
      </w:pPr>
      <w:r w:rsidRPr="00E403CA">
        <w:rPr>
          <w:rFonts w:ascii="Times New Roman" w:hAnsi="Times New Roman" w:cs="Times New Roman"/>
          <w:sz w:val="24"/>
          <w:szCs w:val="24"/>
        </w:rPr>
        <w:t>http:/www.justiz.bayern.de/gerichte-und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03CA">
        <w:rPr>
          <w:rFonts w:ascii="Times New Roman" w:hAnsi="Times New Roman" w:cs="Times New Roman"/>
          <w:sz w:val="24"/>
          <w:szCs w:val="24"/>
        </w:rPr>
        <w:t>behoerden/gerichtssuche/.</w:t>
      </w:r>
    </w:p>
    <w:p w:rsidR="00E403CA" w:rsidRPr="00E403CA" w:rsidRDefault="00E403CA">
      <w:pPr>
        <w:rPr>
          <w:rFonts w:ascii="Times New Roman" w:hAnsi="Times New Roman" w:cs="Times New Roman"/>
          <w:sz w:val="24"/>
          <w:szCs w:val="24"/>
        </w:rPr>
      </w:pPr>
    </w:p>
    <w:p w:rsidR="00E403CA" w:rsidRPr="00E403CA" w:rsidRDefault="00E403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03CA">
        <w:rPr>
          <w:rFonts w:ascii="Times New Roman" w:hAnsi="Times New Roman" w:cs="Times New Roman"/>
          <w:sz w:val="24"/>
          <w:szCs w:val="24"/>
        </w:rPr>
        <w:t>25.11.2019  Hi</w:t>
      </w:r>
      <w:bookmarkStart w:id="0" w:name="_GoBack"/>
      <w:bookmarkEnd w:id="0"/>
      <w:proofErr w:type="gramEnd"/>
    </w:p>
    <w:sectPr w:rsidR="00E403CA" w:rsidRPr="00E40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CA"/>
    <w:rsid w:val="00060379"/>
    <w:rsid w:val="00E4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32A7"/>
  <w15:chartTrackingRefBased/>
  <w15:docId w15:val="{36FA5B64-EA7F-46D7-A390-45F7D26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Haberl</dc:creator>
  <cp:keywords/>
  <dc:description/>
  <cp:lastModifiedBy>Irene Haberl</cp:lastModifiedBy>
  <cp:revision>1</cp:revision>
  <dcterms:created xsi:type="dcterms:W3CDTF">2019-11-24T13:22:00Z</dcterms:created>
  <dcterms:modified xsi:type="dcterms:W3CDTF">2019-11-24T13:31:00Z</dcterms:modified>
</cp:coreProperties>
</file>